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3536" w14:textId="77777777" w:rsidR="001831FB" w:rsidRPr="001831FB" w:rsidRDefault="001831FB" w:rsidP="001831FB">
      <w:pPr>
        <w:jc w:val="both"/>
        <w:rPr>
          <w:rFonts w:ascii="Times New Roman" w:eastAsia="Times New Roman" w:hAnsi="Times New Roman" w:cs="Times New Roman"/>
          <w:lang w:eastAsia="fr-FR"/>
        </w:rPr>
      </w:pPr>
    </w:p>
    <w:p w14:paraId="18C28993" w14:textId="77777777" w:rsidR="001831FB" w:rsidRDefault="001831FB" w:rsidP="001831FB">
      <w:pPr>
        <w:shd w:val="clear" w:color="auto" w:fill="FFFFFF"/>
        <w:jc w:val="center"/>
        <w:rPr>
          <w:rFonts w:ascii="Arial" w:eastAsia="Times New Roman" w:hAnsi="Arial" w:cs="Arial"/>
          <w:b/>
          <w:bCs/>
          <w:color w:val="000000"/>
          <w:sz w:val="28"/>
          <w:szCs w:val="28"/>
          <w:shd w:val="clear" w:color="auto" w:fill="FFFFFF"/>
          <w:lang w:val="en-US" w:eastAsia="fr-FR"/>
        </w:rPr>
      </w:pPr>
      <w:r w:rsidRPr="001831FB">
        <w:rPr>
          <w:rFonts w:ascii="Arial" w:eastAsia="Times New Roman" w:hAnsi="Arial" w:cs="Arial"/>
          <w:b/>
          <w:bCs/>
          <w:color w:val="000000"/>
          <w:sz w:val="28"/>
          <w:szCs w:val="28"/>
          <w:shd w:val="clear" w:color="auto" w:fill="FFFFFF"/>
          <w:lang w:val="en-US" w:eastAsia="fr-FR"/>
        </w:rPr>
        <w:t xml:space="preserve">Automated text simplification as a reading aid </w:t>
      </w:r>
    </w:p>
    <w:p w14:paraId="7792275D" w14:textId="19ACE464" w:rsidR="001831FB" w:rsidRPr="001831FB" w:rsidRDefault="001831FB" w:rsidP="001831FB">
      <w:pPr>
        <w:shd w:val="clear" w:color="auto" w:fill="FFFFFF"/>
        <w:jc w:val="center"/>
        <w:rPr>
          <w:rFonts w:ascii="Times New Roman" w:eastAsia="Times New Roman" w:hAnsi="Times New Roman" w:cs="Times New Roman"/>
          <w:b/>
          <w:bCs/>
          <w:sz w:val="28"/>
          <w:szCs w:val="28"/>
          <w:lang w:val="en-US" w:eastAsia="fr-FR"/>
        </w:rPr>
      </w:pPr>
      <w:r w:rsidRPr="001831FB">
        <w:rPr>
          <w:rFonts w:ascii="Arial" w:eastAsia="Times New Roman" w:hAnsi="Arial" w:cs="Arial"/>
          <w:b/>
          <w:bCs/>
          <w:color w:val="000000"/>
          <w:sz w:val="28"/>
          <w:szCs w:val="28"/>
          <w:shd w:val="clear" w:color="auto" w:fill="FFFFFF"/>
          <w:lang w:val="en-US" w:eastAsia="fr-FR"/>
        </w:rPr>
        <w:t>for low-vision individuals</w:t>
      </w:r>
    </w:p>
    <w:p w14:paraId="3CFD1751" w14:textId="77777777" w:rsidR="001831FB" w:rsidRPr="001831FB" w:rsidRDefault="001831FB" w:rsidP="001831FB">
      <w:pPr>
        <w:shd w:val="clear" w:color="auto" w:fill="FFFFFF"/>
        <w:jc w:val="center"/>
        <w:rPr>
          <w:rFonts w:ascii="Times New Roman" w:eastAsia="Times New Roman" w:hAnsi="Times New Roman" w:cs="Times New Roman"/>
          <w:b/>
          <w:bCs/>
          <w:sz w:val="28"/>
          <w:szCs w:val="28"/>
          <w:lang w:val="en-US" w:eastAsia="fr-FR"/>
        </w:rPr>
      </w:pPr>
    </w:p>
    <w:p w14:paraId="54745411" w14:textId="77777777" w:rsidR="001831FB" w:rsidRPr="001831FB" w:rsidRDefault="001831FB" w:rsidP="001831FB">
      <w:pPr>
        <w:shd w:val="clear" w:color="auto" w:fill="FFFFFF"/>
        <w:jc w:val="both"/>
        <w:rPr>
          <w:rFonts w:ascii="Times New Roman" w:eastAsia="Times New Roman" w:hAnsi="Times New Roman" w:cs="Times New Roman"/>
          <w:lang w:val="en-US" w:eastAsia="fr-FR"/>
        </w:rPr>
      </w:pPr>
      <w:r w:rsidRPr="001831FB">
        <w:rPr>
          <w:rFonts w:ascii="Arial" w:eastAsia="Times New Roman" w:hAnsi="Arial" w:cs="Arial"/>
          <w:color w:val="000000"/>
          <w:shd w:val="clear" w:color="auto" w:fill="FFFFFF"/>
          <w:lang w:val="en-AU" w:eastAsia="fr-FR"/>
        </w:rPr>
        <w:t>In developed countries</w:t>
      </w:r>
      <w:r w:rsidRPr="001831FB">
        <w:rPr>
          <w:rFonts w:ascii="Arial" w:eastAsia="Times New Roman" w:hAnsi="Arial" w:cs="Arial"/>
          <w:color w:val="000000"/>
          <w:shd w:val="clear" w:color="auto" w:fill="FFFFFF"/>
          <w:lang w:val="en-US" w:eastAsia="fr-FR"/>
        </w:rPr>
        <w:t>, the majority of people with visual impairment are legally blind, but not </w:t>
      </w:r>
      <w:r w:rsidRPr="001831FB">
        <w:rPr>
          <w:rFonts w:ascii="Arial" w:eastAsia="Times New Roman" w:hAnsi="Arial" w:cs="Arial"/>
          <w:i/>
          <w:iCs/>
          <w:color w:val="000000"/>
          <w:shd w:val="clear" w:color="auto" w:fill="FFFFFF"/>
          <w:lang w:val="en-US" w:eastAsia="fr-FR"/>
        </w:rPr>
        <w:t>totally</w:t>
      </w:r>
      <w:r w:rsidRPr="001831FB">
        <w:rPr>
          <w:rFonts w:ascii="Arial" w:eastAsia="Times New Roman" w:hAnsi="Arial" w:cs="Arial"/>
          <w:color w:val="000000"/>
          <w:shd w:val="clear" w:color="auto" w:fill="FFFFFF"/>
          <w:lang w:val="en-US" w:eastAsia="fr-FR"/>
        </w:rPr>
        <w:t> blind. Instead, they have what is referred to as low vision, commonly caused by </w:t>
      </w:r>
      <w:r w:rsidRPr="001831FB">
        <w:rPr>
          <w:rFonts w:ascii="Arial" w:eastAsia="Times New Roman" w:hAnsi="Arial" w:cs="Arial"/>
          <w:b/>
          <w:bCs/>
          <w:color w:val="000000"/>
          <w:shd w:val="clear" w:color="auto" w:fill="FFFFFF"/>
          <w:lang w:val="en-US" w:eastAsia="fr-FR"/>
        </w:rPr>
        <w:t>Central visual Field Loss (CFL)</w:t>
      </w:r>
      <w:r w:rsidRPr="001831FB">
        <w:rPr>
          <w:rFonts w:ascii="Arial" w:eastAsia="Times New Roman" w:hAnsi="Arial" w:cs="Arial"/>
          <w:color w:val="000000"/>
          <w:shd w:val="clear" w:color="auto" w:fill="FFFFFF"/>
          <w:lang w:val="en-US" w:eastAsia="fr-FR"/>
        </w:rPr>
        <w:t>. This degenerative condition is caused by </w:t>
      </w:r>
      <w:r w:rsidRPr="001831FB">
        <w:rPr>
          <w:rFonts w:ascii="Arial" w:eastAsia="Times New Roman" w:hAnsi="Arial" w:cs="Arial"/>
          <w:color w:val="000000"/>
          <w:shd w:val="clear" w:color="auto" w:fill="FFFFFF"/>
          <w:lang w:val="en-AU" w:eastAsia="fr-FR"/>
        </w:rPr>
        <w:t>non-curable retinal diseases, </w:t>
      </w:r>
      <w:r w:rsidRPr="001831FB">
        <w:rPr>
          <w:rFonts w:ascii="Arial" w:eastAsia="Times New Roman" w:hAnsi="Arial" w:cs="Arial"/>
          <w:color w:val="000000"/>
          <w:shd w:val="clear" w:color="auto" w:fill="FFFFFF"/>
          <w:lang w:val="en-US" w:eastAsia="fr-FR"/>
        </w:rPr>
        <w:t>such as</w:t>
      </w:r>
      <w:r w:rsidRPr="001831FB">
        <w:rPr>
          <w:rFonts w:ascii="Arial" w:eastAsia="Times New Roman" w:hAnsi="Arial" w:cs="Arial"/>
          <w:color w:val="000000"/>
          <w:shd w:val="clear" w:color="auto" w:fill="FFFFFF"/>
          <w:lang w:val="en-AU" w:eastAsia="fr-FR"/>
        </w:rPr>
        <w:t> </w:t>
      </w:r>
      <w:r w:rsidRPr="001831FB">
        <w:rPr>
          <w:rFonts w:ascii="Arial" w:eastAsia="Times New Roman" w:hAnsi="Arial" w:cs="Arial"/>
          <w:b/>
          <w:bCs/>
          <w:color w:val="000000"/>
          <w:shd w:val="clear" w:color="auto" w:fill="FFFFFF"/>
          <w:lang w:val="en-AU" w:eastAsia="fr-FR"/>
        </w:rPr>
        <w:t>Age-related Macular Degeneration </w:t>
      </w:r>
      <w:r w:rsidRPr="001831FB">
        <w:rPr>
          <w:rFonts w:ascii="Arial" w:eastAsia="Times New Roman" w:hAnsi="Arial" w:cs="Arial"/>
          <w:color w:val="000000"/>
          <w:shd w:val="clear" w:color="auto" w:fill="FFFFFF"/>
          <w:lang w:val="en-AU" w:eastAsia="fr-FR"/>
        </w:rPr>
        <w:t>(DMLA in French). </w:t>
      </w:r>
      <w:r w:rsidRPr="001831FB">
        <w:rPr>
          <w:rFonts w:ascii="Arial" w:eastAsia="Times New Roman" w:hAnsi="Arial" w:cs="Arial"/>
          <w:color w:val="000000"/>
          <w:shd w:val="clear" w:color="auto" w:fill="FFFFFF"/>
          <w:lang w:val="en-US" w:eastAsia="fr-FR"/>
        </w:rPr>
        <w:t>Patients suffering from such pathologies will develop a blind region called </w:t>
      </w:r>
      <w:r w:rsidRPr="001831FB">
        <w:rPr>
          <w:rFonts w:ascii="Arial" w:eastAsia="Times New Roman" w:hAnsi="Arial" w:cs="Arial"/>
          <w:b/>
          <w:bCs/>
          <w:color w:val="000000"/>
          <w:shd w:val="clear" w:color="auto" w:fill="FFFFFF"/>
          <w:lang w:val="en-US" w:eastAsia="fr-FR"/>
        </w:rPr>
        <w:t>scotoma</w:t>
      </w:r>
      <w:r w:rsidRPr="001831FB">
        <w:rPr>
          <w:rFonts w:ascii="Arial" w:eastAsia="Times New Roman" w:hAnsi="Arial" w:cs="Arial"/>
          <w:color w:val="000000"/>
          <w:shd w:val="clear" w:color="auto" w:fill="FFFFFF"/>
          <w:lang w:val="en-US" w:eastAsia="fr-FR"/>
        </w:rPr>
        <w:t>, located at the center of their visual field and spanning about 20° or more. To better visualize the impact of such a large hole in your visual field, try stretching your index and little finger as far as possible from each other at arm’s length; the span is about 15°. C</w:t>
      </w:r>
      <w:proofErr w:type="spellStart"/>
      <w:r w:rsidRPr="001831FB">
        <w:rPr>
          <w:rFonts w:ascii="Arial" w:eastAsia="Times New Roman" w:hAnsi="Arial" w:cs="Arial"/>
          <w:color w:val="000000"/>
          <w:shd w:val="clear" w:color="auto" w:fill="FFFFFF"/>
          <w:lang w:val="en-AU" w:eastAsia="fr-FR"/>
        </w:rPr>
        <w:t>entral</w:t>
      </w:r>
      <w:proofErr w:type="spellEnd"/>
      <w:r w:rsidRPr="001831FB">
        <w:rPr>
          <w:rFonts w:ascii="Arial" w:eastAsia="Times New Roman" w:hAnsi="Arial" w:cs="Arial"/>
          <w:color w:val="000000"/>
          <w:shd w:val="clear" w:color="auto" w:fill="FFFFFF"/>
          <w:lang w:val="en-AU" w:eastAsia="fr-FR"/>
        </w:rPr>
        <w:t xml:space="preserve"> vision cannot be restored and </w:t>
      </w:r>
      <w:r w:rsidRPr="001831FB">
        <w:rPr>
          <w:rFonts w:ascii="Arial" w:eastAsia="Times New Roman" w:hAnsi="Arial" w:cs="Arial"/>
          <w:b/>
          <w:bCs/>
          <w:color w:val="000000"/>
          <w:shd w:val="clear" w:color="auto" w:fill="FFFFFF"/>
          <w:lang w:val="en-AU" w:eastAsia="fr-FR"/>
        </w:rPr>
        <w:t>difficulty with reading</w:t>
      </w:r>
      <w:r w:rsidRPr="001831FB">
        <w:rPr>
          <w:rFonts w:ascii="Arial" w:eastAsia="Times New Roman" w:hAnsi="Arial" w:cs="Arial"/>
          <w:color w:val="000000"/>
          <w:shd w:val="clear" w:color="auto" w:fill="FFFFFF"/>
          <w:lang w:val="en-AU" w:eastAsia="fr-FR"/>
        </w:rPr>
        <w:t> becomes the primary complaint of patients seeking rehabilitation. </w:t>
      </w:r>
      <w:r w:rsidRPr="001831FB">
        <w:rPr>
          <w:rFonts w:ascii="Arial" w:eastAsia="Times New Roman" w:hAnsi="Arial" w:cs="Arial"/>
          <w:color w:val="000000"/>
          <w:shd w:val="clear" w:color="auto" w:fill="FFFFFF"/>
          <w:lang w:val="en-US" w:eastAsia="fr-FR"/>
        </w:rPr>
        <w:t>To help CFL individuals improve their reading performance, it is necessary to investigate the underlying causes of their deficit, to then overcome them with </w:t>
      </w:r>
      <w:r w:rsidRPr="001831FB">
        <w:rPr>
          <w:rFonts w:ascii="Arial" w:eastAsia="Times New Roman" w:hAnsi="Arial" w:cs="Arial"/>
          <w:b/>
          <w:bCs/>
          <w:color w:val="000000"/>
          <w:shd w:val="clear" w:color="auto" w:fill="FFFFFF"/>
          <w:lang w:val="en-US" w:eastAsia="fr-FR"/>
        </w:rPr>
        <w:t>specific adjustments</w:t>
      </w:r>
      <w:r w:rsidRPr="001831FB">
        <w:rPr>
          <w:rFonts w:ascii="Arial" w:eastAsia="Times New Roman" w:hAnsi="Arial" w:cs="Arial"/>
          <w:color w:val="000000"/>
          <w:shd w:val="clear" w:color="auto" w:fill="FFFFFF"/>
          <w:lang w:val="en-US" w:eastAsia="fr-FR"/>
        </w:rPr>
        <w:t>. </w:t>
      </w:r>
    </w:p>
    <w:p w14:paraId="0DCA019F" w14:textId="77777777" w:rsidR="001831FB" w:rsidRPr="001831FB" w:rsidRDefault="001831FB" w:rsidP="001831FB">
      <w:pPr>
        <w:shd w:val="clear" w:color="auto" w:fill="FFFFFF"/>
        <w:jc w:val="both"/>
        <w:rPr>
          <w:rFonts w:ascii="Times New Roman" w:eastAsia="Times New Roman" w:hAnsi="Times New Roman" w:cs="Times New Roman"/>
          <w:lang w:val="en-US" w:eastAsia="fr-FR"/>
        </w:rPr>
      </w:pPr>
      <w:r w:rsidRPr="001831FB">
        <w:rPr>
          <w:rFonts w:ascii="Arial" w:eastAsia="Times New Roman" w:hAnsi="Arial" w:cs="Arial"/>
          <w:color w:val="000000"/>
          <w:shd w:val="clear" w:color="auto" w:fill="FFFFFF"/>
          <w:lang w:val="en-US" w:eastAsia="fr-FR"/>
        </w:rPr>
        <w:t>In this presentation, I propose to</w:t>
      </w:r>
      <w:r w:rsidRPr="001831FB">
        <w:rPr>
          <w:rFonts w:ascii="Arial" w:eastAsia="Times New Roman" w:hAnsi="Arial" w:cs="Arial"/>
          <w:color w:val="000000"/>
          <w:shd w:val="clear" w:color="auto" w:fill="FFFFFF"/>
          <w:lang w:val="en-AU" w:eastAsia="fr-FR"/>
        </w:rPr>
        <w:t> </w:t>
      </w:r>
      <w:r w:rsidRPr="001831FB">
        <w:rPr>
          <w:rFonts w:ascii="Arial" w:eastAsia="Times New Roman" w:hAnsi="Arial" w:cs="Arial"/>
          <w:color w:val="000000"/>
          <w:shd w:val="clear" w:color="auto" w:fill="FFFFFF"/>
          <w:lang w:val="en-US" w:eastAsia="fr-FR"/>
        </w:rPr>
        <w:t>address the issue of reading with CFL from a </w:t>
      </w:r>
      <w:r w:rsidRPr="001831FB">
        <w:rPr>
          <w:rFonts w:ascii="Arial" w:eastAsia="Times New Roman" w:hAnsi="Arial" w:cs="Arial"/>
          <w:b/>
          <w:bCs/>
          <w:color w:val="000000"/>
          <w:shd w:val="clear" w:color="auto" w:fill="FFFFFF"/>
          <w:lang w:val="en-US" w:eastAsia="fr-FR"/>
        </w:rPr>
        <w:t>linguistic perspective,</w:t>
      </w:r>
      <w:r w:rsidRPr="001831FB">
        <w:rPr>
          <w:rFonts w:ascii="Arial" w:eastAsia="Times New Roman" w:hAnsi="Arial" w:cs="Arial"/>
          <w:color w:val="000000"/>
          <w:shd w:val="clear" w:color="auto" w:fill="FFFFFF"/>
          <w:lang w:val="en-US" w:eastAsia="fr-FR"/>
        </w:rPr>
        <w:t> which takes into account the whole </w:t>
      </w:r>
      <w:r w:rsidRPr="001831FB">
        <w:rPr>
          <w:rFonts w:ascii="Arial" w:eastAsia="Times New Roman" w:hAnsi="Arial" w:cs="Arial"/>
          <w:b/>
          <w:bCs/>
          <w:color w:val="000000"/>
          <w:shd w:val="clear" w:color="auto" w:fill="FFFFFF"/>
          <w:lang w:val="en-US" w:eastAsia="fr-FR"/>
        </w:rPr>
        <w:t>complexity of texts</w:t>
      </w:r>
      <w:r w:rsidRPr="001831FB">
        <w:rPr>
          <w:rFonts w:ascii="Arial" w:eastAsia="Times New Roman" w:hAnsi="Arial" w:cs="Arial"/>
          <w:color w:val="000000"/>
          <w:shd w:val="clear" w:color="auto" w:fill="FFFFFF"/>
          <w:lang w:val="en-US" w:eastAsia="fr-FR"/>
        </w:rPr>
        <w:t>. I will present a series of experiments that investigate what makes a text especially complex when reading with CFL. I will conclude on the relevance of this work to design text simplification tools, customised to the specific needs of readers with CFL, to be used as efficient reading aids for this population.</w:t>
      </w:r>
    </w:p>
    <w:p w14:paraId="2201409A" w14:textId="77777777" w:rsidR="001831FB" w:rsidRPr="001831FB" w:rsidRDefault="001831FB" w:rsidP="001831FB">
      <w:pPr>
        <w:jc w:val="both"/>
        <w:rPr>
          <w:lang w:val="en-US"/>
        </w:rPr>
      </w:pPr>
    </w:p>
    <w:sectPr w:rsidR="001831FB" w:rsidRPr="00183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FB"/>
    <w:rsid w:val="00183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87C6DE8"/>
  <w15:chartTrackingRefBased/>
  <w15:docId w15:val="{613A8D69-E9C9-7940-A832-01EC9162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687357">
      <w:bodyDiv w:val="1"/>
      <w:marLeft w:val="0"/>
      <w:marRight w:val="0"/>
      <w:marTop w:val="0"/>
      <w:marBottom w:val="0"/>
      <w:divBdr>
        <w:top w:val="none" w:sz="0" w:space="0" w:color="auto"/>
        <w:left w:val="none" w:sz="0" w:space="0" w:color="auto"/>
        <w:bottom w:val="none" w:sz="0" w:space="0" w:color="auto"/>
        <w:right w:val="none" w:sz="0" w:space="0" w:color="auto"/>
      </w:divBdr>
      <w:divsChild>
        <w:div w:id="1496411682">
          <w:marLeft w:val="0"/>
          <w:marRight w:val="0"/>
          <w:marTop w:val="0"/>
          <w:marBottom w:val="0"/>
          <w:divBdr>
            <w:top w:val="none" w:sz="0" w:space="0" w:color="auto"/>
            <w:left w:val="none" w:sz="0" w:space="0" w:color="auto"/>
            <w:bottom w:val="none" w:sz="0" w:space="0" w:color="auto"/>
            <w:right w:val="none" w:sz="0" w:space="0" w:color="auto"/>
          </w:divBdr>
        </w:div>
        <w:div w:id="1436750575">
          <w:marLeft w:val="0"/>
          <w:marRight w:val="0"/>
          <w:marTop w:val="0"/>
          <w:marBottom w:val="0"/>
          <w:divBdr>
            <w:top w:val="none" w:sz="0" w:space="0" w:color="auto"/>
            <w:left w:val="none" w:sz="0" w:space="0" w:color="auto"/>
            <w:bottom w:val="none" w:sz="0" w:space="0" w:color="auto"/>
            <w:right w:val="none" w:sz="0" w:space="0" w:color="auto"/>
          </w:divBdr>
          <w:divsChild>
            <w:div w:id="1193105695">
              <w:marLeft w:val="0"/>
              <w:marRight w:val="0"/>
              <w:marTop w:val="0"/>
              <w:marBottom w:val="0"/>
              <w:divBdr>
                <w:top w:val="none" w:sz="0" w:space="0" w:color="auto"/>
                <w:left w:val="none" w:sz="0" w:space="0" w:color="auto"/>
                <w:bottom w:val="none" w:sz="0" w:space="0" w:color="auto"/>
                <w:right w:val="none" w:sz="0" w:space="0" w:color="auto"/>
              </w:divBdr>
            </w:div>
            <w:div w:id="759255616">
              <w:marLeft w:val="0"/>
              <w:marRight w:val="0"/>
              <w:marTop w:val="0"/>
              <w:marBottom w:val="0"/>
              <w:divBdr>
                <w:top w:val="none" w:sz="0" w:space="0" w:color="auto"/>
                <w:left w:val="none" w:sz="0" w:space="0" w:color="auto"/>
                <w:bottom w:val="none" w:sz="0" w:space="0" w:color="auto"/>
                <w:right w:val="none" w:sz="0" w:space="0" w:color="auto"/>
              </w:divBdr>
            </w:div>
            <w:div w:id="32198733">
              <w:marLeft w:val="0"/>
              <w:marRight w:val="0"/>
              <w:marTop w:val="0"/>
              <w:marBottom w:val="0"/>
              <w:divBdr>
                <w:top w:val="none" w:sz="0" w:space="0" w:color="auto"/>
                <w:left w:val="none" w:sz="0" w:space="0" w:color="auto"/>
                <w:bottom w:val="none" w:sz="0" w:space="0" w:color="auto"/>
                <w:right w:val="none" w:sz="0" w:space="0" w:color="auto"/>
              </w:divBdr>
            </w:div>
            <w:div w:id="12288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1320</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2022-11-22T12:16:00Z</dcterms:created>
  <dcterms:modified xsi:type="dcterms:W3CDTF">2022-11-22T12:16:00Z</dcterms:modified>
</cp:coreProperties>
</file>